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A1649" w14:textId="77777777" w:rsidR="00263C0E"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36"/>
          <w:szCs w:val="36"/>
          <w:lang w:eastAsia="ja-JP"/>
        </w:rPr>
      </w:pPr>
      <w:r w:rsidRPr="00F52846">
        <w:rPr>
          <w:rFonts w:ascii="American Typewriter" w:hAnsi="American Typewriter" w:cs="American Typewriter"/>
          <w:color w:val="000000"/>
          <w:sz w:val="36"/>
          <w:szCs w:val="36"/>
          <w:lang w:eastAsia="ja-JP"/>
        </w:rPr>
        <w:t>LOBENBERG</w:t>
      </w:r>
      <w:r w:rsidR="00263C0E">
        <w:rPr>
          <w:rFonts w:ascii="American Typewriter" w:hAnsi="American Typewriter" w:cs="American Typewriter"/>
          <w:color w:val="000000"/>
          <w:sz w:val="36"/>
          <w:szCs w:val="36"/>
          <w:lang w:eastAsia="ja-JP"/>
        </w:rPr>
        <w:t xml:space="preserve"> California Vibe Watercolor Portraiture</w:t>
      </w:r>
      <w:r w:rsidRPr="00F52846">
        <w:rPr>
          <w:rFonts w:ascii="American Typewriter" w:hAnsi="American Typewriter" w:cs="American Typewriter"/>
          <w:color w:val="000000"/>
          <w:sz w:val="36"/>
          <w:szCs w:val="36"/>
          <w:lang w:eastAsia="ja-JP"/>
        </w:rPr>
        <w:t xml:space="preserve"> </w:t>
      </w:r>
      <w:r w:rsidR="00263C0E">
        <w:rPr>
          <w:rFonts w:ascii="American Typewriter" w:hAnsi="American Typewriter" w:cs="American Typewriter"/>
          <w:color w:val="000000"/>
          <w:sz w:val="36"/>
          <w:szCs w:val="36"/>
          <w:lang w:eastAsia="ja-JP"/>
        </w:rPr>
        <w:t>Supply list</w:t>
      </w:r>
    </w:p>
    <w:p w14:paraId="5625E1C2" w14:textId="77777777" w:rsidR="00263C0E" w:rsidRDefault="00263C0E"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36"/>
          <w:szCs w:val="36"/>
          <w:lang w:eastAsia="ja-JP"/>
        </w:rPr>
      </w:pPr>
    </w:p>
    <w:p w14:paraId="0652B742" w14:textId="77777777" w:rsidR="00F52846" w:rsidRPr="00F52846"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 Paint: Student or professional grade (I highly recommend</w:t>
      </w:r>
    </w:p>
    <w:p w14:paraId="2E4D020B" w14:textId="77777777" w:rsidR="00F52846" w:rsidRPr="00F52846"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using professional watercolors) tube watercolor paint such as Schminke, Holbein, Winsor Newton, Da Vinci, etc.</w:t>
      </w:r>
    </w:p>
    <w:p w14:paraId="5B543A22" w14:textId="77777777" w:rsidR="00263C0E"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Colors: Payne’s Gray (Winsor Newton preferably), a bright lipstick red such as Opera (I LOVE this color!) or Permanent Rose, Alizarin or Crimson Red, Cad</w:t>
      </w:r>
      <w:r w:rsidR="00263C0E">
        <w:rPr>
          <w:rFonts w:ascii="American Typewriter" w:hAnsi="American Typewriter" w:cs="American Typewriter"/>
          <w:color w:val="000000"/>
          <w:sz w:val="28"/>
          <w:szCs w:val="28"/>
          <w:lang w:eastAsia="ja-JP"/>
        </w:rPr>
        <w:t>mium</w:t>
      </w:r>
      <w:r w:rsidRPr="00F52846">
        <w:rPr>
          <w:rFonts w:ascii="American Typewriter" w:hAnsi="American Typewriter" w:cs="American Typewriter"/>
          <w:color w:val="000000"/>
          <w:sz w:val="28"/>
          <w:szCs w:val="28"/>
          <w:lang w:eastAsia="ja-JP"/>
        </w:rPr>
        <w:t xml:space="preserve"> Yellow and or Cad.Yellow Light (also Azo and Bismuth yellows are</w:t>
      </w:r>
      <w:r w:rsidR="00263C0E">
        <w:rPr>
          <w:rFonts w:ascii="American Typewriter" w:hAnsi="American Typewriter" w:cs="American Typewriter"/>
          <w:color w:val="000000"/>
          <w:sz w:val="28"/>
          <w:szCs w:val="28"/>
          <w:lang w:eastAsia="ja-JP"/>
        </w:rPr>
        <w:t xml:space="preserve"> some killer translucent, warm yellows that I like</w:t>
      </w:r>
      <w:r w:rsidRPr="00F52846">
        <w:rPr>
          <w:rFonts w:ascii="American Typewriter" w:hAnsi="American Typewriter" w:cs="American Typewriter"/>
          <w:color w:val="000000"/>
          <w:sz w:val="28"/>
          <w:szCs w:val="28"/>
          <w:lang w:eastAsia="ja-JP"/>
        </w:rPr>
        <w:t xml:space="preserve"> but not totally necessary</w:t>
      </w:r>
      <w:r w:rsidR="00263C0E">
        <w:rPr>
          <w:rFonts w:ascii="American Typewriter" w:hAnsi="American Typewriter" w:cs="American Typewriter"/>
          <w:color w:val="000000"/>
          <w:sz w:val="28"/>
          <w:szCs w:val="28"/>
          <w:lang w:eastAsia="ja-JP"/>
        </w:rPr>
        <w:t xml:space="preserve"> if you just want to stick with the cads.) Yellow Ochre, </w:t>
      </w:r>
      <w:r w:rsidRPr="00F52846">
        <w:rPr>
          <w:rFonts w:ascii="American Typewriter" w:hAnsi="American Typewriter" w:cs="American Typewriter"/>
          <w:color w:val="000000"/>
          <w:sz w:val="28"/>
          <w:szCs w:val="28"/>
          <w:lang w:eastAsia="ja-JP"/>
        </w:rPr>
        <w:t>Raw Sienna, Burnt</w:t>
      </w:r>
      <w:r w:rsidR="00263C0E">
        <w:rPr>
          <w:rFonts w:ascii="American Typewriter" w:hAnsi="American Typewriter" w:cs="American Typewriter"/>
          <w:color w:val="000000"/>
          <w:sz w:val="28"/>
          <w:szCs w:val="28"/>
          <w:lang w:eastAsia="ja-JP"/>
        </w:rPr>
        <w:t xml:space="preserve"> Sienna, Burnt</w:t>
      </w:r>
      <w:r w:rsidRPr="00F52846">
        <w:rPr>
          <w:rFonts w:ascii="American Typewriter" w:hAnsi="American Typewriter" w:cs="American Typewriter"/>
          <w:color w:val="000000"/>
          <w:sz w:val="28"/>
          <w:szCs w:val="28"/>
          <w:lang w:eastAsia="ja-JP"/>
        </w:rPr>
        <w:t xml:space="preserve"> Umber, Ultramarine </w:t>
      </w:r>
      <w:r w:rsidR="00263C0E">
        <w:rPr>
          <w:rFonts w:ascii="American Typewriter" w:hAnsi="American Typewriter" w:cs="American Typewriter"/>
          <w:color w:val="000000"/>
          <w:sz w:val="28"/>
          <w:szCs w:val="28"/>
          <w:lang w:eastAsia="ja-JP"/>
        </w:rPr>
        <w:t xml:space="preserve">blue, Cobalt Blue, Phthalo Blue </w:t>
      </w:r>
      <w:r w:rsidRPr="00F52846">
        <w:rPr>
          <w:rFonts w:ascii="American Typewriter" w:hAnsi="American Typewriter" w:cs="American Typewriter"/>
          <w:color w:val="000000"/>
          <w:sz w:val="28"/>
          <w:szCs w:val="28"/>
          <w:lang w:eastAsia="ja-JP"/>
        </w:rPr>
        <w:t xml:space="preserve">(or Peacock Blue), Cirulean Blue, Tourqoise Blue Light, plus any other bright colors that you would want to throw into this mix! </w:t>
      </w:r>
    </w:p>
    <w:p w14:paraId="494717E5" w14:textId="77777777" w:rsidR="00F52846" w:rsidRPr="00F52846"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 A #12 or #16 round watercolor brush</w:t>
      </w:r>
      <w:r w:rsidR="00263C0E">
        <w:rPr>
          <w:rFonts w:ascii="American Typewriter" w:hAnsi="American Typewriter" w:cs="American Typewriter"/>
          <w:color w:val="000000"/>
          <w:sz w:val="28"/>
          <w:szCs w:val="28"/>
          <w:lang w:eastAsia="ja-JP"/>
        </w:rPr>
        <w:t xml:space="preserve"> that comes to a beautiful, tapered point</w:t>
      </w:r>
      <w:r w:rsidRPr="00F52846">
        <w:rPr>
          <w:rFonts w:ascii="American Typewriter" w:hAnsi="American Typewriter" w:cs="American Typewriter"/>
          <w:color w:val="000000"/>
          <w:sz w:val="28"/>
          <w:szCs w:val="28"/>
          <w:lang w:eastAsia="ja-JP"/>
        </w:rPr>
        <w:t>. I suggest a combination natural and synthetic hair. Don't go too cheap!...this size brush is a real workhorse</w:t>
      </w:r>
      <w:r w:rsidR="00263C0E">
        <w:rPr>
          <w:rFonts w:ascii="American Typewriter" w:hAnsi="American Typewriter" w:cs="American Typewriter"/>
          <w:color w:val="000000"/>
          <w:sz w:val="28"/>
          <w:szCs w:val="28"/>
          <w:lang w:eastAsia="ja-JP"/>
        </w:rPr>
        <w:t xml:space="preserve">, and is the one you will paint with the most. </w:t>
      </w:r>
    </w:p>
    <w:p w14:paraId="476C9B76" w14:textId="77777777" w:rsidR="00F52846" w:rsidRPr="00F52846"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 A small # 6 round watercolor brush.</w:t>
      </w:r>
    </w:p>
    <w:p w14:paraId="2C94CD98" w14:textId="77777777" w:rsidR="00F52846" w:rsidRPr="00F52846"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 A 1/4 inch, flat watercolor brush.</w:t>
      </w:r>
    </w:p>
    <w:p w14:paraId="639FFDE2" w14:textId="77777777" w:rsidR="00671CE0"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Pr>
          <w:rFonts w:ascii="American Typewriter" w:hAnsi="American Typewriter" w:cs="American Typewriter"/>
          <w:color w:val="000000"/>
          <w:sz w:val="28"/>
          <w:szCs w:val="28"/>
          <w:lang w:eastAsia="ja-JP"/>
        </w:rPr>
        <w:t>* A Hake brush or 3 to 4</w:t>
      </w:r>
      <w:r w:rsidR="00671CE0">
        <w:rPr>
          <w:rFonts w:ascii="American Typewriter" w:hAnsi="American Typewriter" w:cs="American Typewriter"/>
          <w:color w:val="000000"/>
          <w:sz w:val="28"/>
          <w:szCs w:val="28"/>
          <w:lang w:eastAsia="ja-JP"/>
        </w:rPr>
        <w:t xml:space="preserve"> inch flat watercolor brush (any other brushes that you’d like to throw into the mix will be fine).</w:t>
      </w:r>
    </w:p>
    <w:p w14:paraId="0BDBB3C0" w14:textId="77777777" w:rsidR="00F52846" w:rsidRPr="00F52846"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 A soft graphite drawing pencil (can simply be a soft Ticonderoga office pencil).</w:t>
      </w:r>
    </w:p>
    <w:p w14:paraId="068B8EC4" w14:textId="46200ACD" w:rsidR="00F52846" w:rsidRPr="00F52846"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 xml:space="preserve">*About </w:t>
      </w:r>
      <w:r w:rsidR="005E41C5">
        <w:rPr>
          <w:rFonts w:ascii="American Typewriter" w:hAnsi="American Typewriter" w:cs="American Typewriter"/>
          <w:color w:val="000000"/>
          <w:sz w:val="28"/>
          <w:szCs w:val="28"/>
          <w:lang w:eastAsia="ja-JP"/>
        </w:rPr>
        <w:t>three</w:t>
      </w:r>
      <w:r w:rsidR="00263C0E">
        <w:rPr>
          <w:rFonts w:ascii="American Typewriter" w:hAnsi="American Typewriter" w:cs="American Typewriter"/>
          <w:color w:val="000000"/>
          <w:sz w:val="28"/>
          <w:szCs w:val="28"/>
          <w:lang w:eastAsia="ja-JP"/>
        </w:rPr>
        <w:t xml:space="preserve"> or so </w:t>
      </w:r>
      <w:r w:rsidRPr="00F52846">
        <w:rPr>
          <w:rFonts w:ascii="American Typewriter" w:hAnsi="American Typewriter" w:cs="American Typewriter"/>
          <w:color w:val="000000"/>
          <w:sz w:val="28"/>
          <w:szCs w:val="28"/>
          <w:lang w:eastAsia="ja-JP"/>
        </w:rPr>
        <w:t>sheets (22 by 30 inches) of 140lb. Arches (or any other Professional grade – I like Fabriano</w:t>
      </w:r>
      <w:r w:rsidR="00263C0E">
        <w:rPr>
          <w:rFonts w:ascii="American Typewriter" w:hAnsi="American Typewriter" w:cs="American Typewriter"/>
          <w:color w:val="000000"/>
          <w:sz w:val="28"/>
          <w:szCs w:val="28"/>
          <w:lang w:eastAsia="ja-JP"/>
        </w:rPr>
        <w:t xml:space="preserve"> and Arches</w:t>
      </w:r>
      <w:r w:rsidRPr="00F52846">
        <w:rPr>
          <w:rFonts w:ascii="American Typewriter" w:hAnsi="American Typewriter" w:cs="American Typewriter"/>
          <w:color w:val="000000"/>
          <w:sz w:val="28"/>
          <w:szCs w:val="28"/>
          <w:lang w:eastAsia="ja-JP"/>
        </w:rPr>
        <w:t xml:space="preserve"> extra white) cold press watercolor paper (NOT cold press rough!). We will be painting on</w:t>
      </w:r>
      <w:r>
        <w:rPr>
          <w:rFonts w:ascii="American Typewriter" w:hAnsi="American Typewriter" w:cs="American Typewriter"/>
          <w:color w:val="000000"/>
          <w:sz w:val="28"/>
          <w:szCs w:val="28"/>
          <w:lang w:eastAsia="ja-JP"/>
        </w:rPr>
        <w:t xml:space="preserve"> </w:t>
      </w:r>
      <w:r w:rsidRPr="00F52846">
        <w:rPr>
          <w:rFonts w:ascii="American Typewriter" w:hAnsi="American Typewriter" w:cs="American Typewriter"/>
          <w:color w:val="000000"/>
          <w:sz w:val="28"/>
          <w:szCs w:val="28"/>
          <w:lang w:eastAsia="ja-JP"/>
        </w:rPr>
        <w:t xml:space="preserve">quarter sheets (11 by 15 inches). We can </w:t>
      </w:r>
      <w:r>
        <w:rPr>
          <w:rFonts w:ascii="American Typewriter" w:hAnsi="American Typewriter" w:cs="American Typewriter"/>
          <w:color w:val="000000"/>
          <w:sz w:val="28"/>
          <w:szCs w:val="28"/>
          <w:lang w:eastAsia="ja-JP"/>
        </w:rPr>
        <w:t xml:space="preserve">cut </w:t>
      </w:r>
      <w:r w:rsidRPr="00F52846">
        <w:rPr>
          <w:rFonts w:ascii="American Typewriter" w:hAnsi="American Typewriter" w:cs="American Typewriter"/>
          <w:color w:val="000000"/>
          <w:sz w:val="28"/>
          <w:szCs w:val="28"/>
          <w:lang w:eastAsia="ja-JP"/>
        </w:rPr>
        <w:t>them</w:t>
      </w:r>
      <w:r>
        <w:rPr>
          <w:rFonts w:ascii="American Typewriter" w:hAnsi="American Typewriter" w:cs="American Typewriter"/>
          <w:color w:val="000000"/>
          <w:sz w:val="28"/>
          <w:szCs w:val="28"/>
          <w:lang w:eastAsia="ja-JP"/>
        </w:rPr>
        <w:t xml:space="preserve"> (</w:t>
      </w:r>
      <w:r w:rsidR="00263C0E">
        <w:rPr>
          <w:rFonts w:ascii="American Typewriter" w:hAnsi="American Typewriter" w:cs="American Typewriter"/>
          <w:color w:val="000000"/>
          <w:sz w:val="28"/>
          <w:szCs w:val="28"/>
          <w:lang w:eastAsia="ja-JP"/>
        </w:rPr>
        <w:t xml:space="preserve">I’ll </w:t>
      </w:r>
      <w:r>
        <w:rPr>
          <w:rFonts w:ascii="American Typewriter" w:hAnsi="American Typewriter" w:cs="American Typewriter"/>
          <w:color w:val="000000"/>
          <w:sz w:val="28"/>
          <w:szCs w:val="28"/>
          <w:lang w:eastAsia="ja-JP"/>
        </w:rPr>
        <w:t>show you my easy method)</w:t>
      </w:r>
      <w:r w:rsidRPr="00F52846">
        <w:rPr>
          <w:rFonts w:ascii="American Typewriter" w:hAnsi="American Typewriter" w:cs="American Typewriter"/>
          <w:color w:val="000000"/>
          <w:sz w:val="28"/>
          <w:szCs w:val="28"/>
          <w:lang w:eastAsia="ja-JP"/>
        </w:rPr>
        <w:t xml:space="preserve"> at the workshop.</w:t>
      </w:r>
    </w:p>
    <w:p w14:paraId="32F0A9A7" w14:textId="77777777" w:rsidR="00F52846" w:rsidRPr="00F52846"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 A good size rectangular plastic palette with paint wells around the outside and a good size mixing area in the inside. The palette should measure about 10 by16 inches. There are various manufactures of these palettes, but they are all around this size and configuration.</w:t>
      </w:r>
    </w:p>
    <w:p w14:paraId="55A94B33" w14:textId="7EFA4CE8" w:rsidR="00F52846" w:rsidRPr="00F52846" w:rsidRDefault="0045231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*Half to one-inch wide 3M blue painter’s tape or masking tape that can keep out water but will not harm the watercolor paper when pulled off.</w:t>
      </w:r>
    </w:p>
    <w:p w14:paraId="5AB6D411" w14:textId="564B4039" w:rsidR="00F52846" w:rsidRPr="00F52846"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lastRenderedPageBreak/>
        <w:t xml:space="preserve">* One box of </w:t>
      </w:r>
      <w:r w:rsidRPr="00673C8F">
        <w:rPr>
          <w:rFonts w:ascii="American Typewriter" w:hAnsi="American Typewriter" w:cs="American Typewriter"/>
          <w:color w:val="000000"/>
          <w:sz w:val="28"/>
          <w:szCs w:val="28"/>
          <w:u w:val="single"/>
          <w:lang w:eastAsia="ja-JP"/>
        </w:rPr>
        <w:t>Original</w:t>
      </w:r>
      <w:r w:rsidRPr="00F52846">
        <w:rPr>
          <w:rFonts w:ascii="American Typewriter" w:hAnsi="American Typewriter" w:cs="American Typewriter"/>
          <w:color w:val="000000"/>
          <w:sz w:val="28"/>
          <w:szCs w:val="28"/>
          <w:lang w:eastAsia="ja-JP"/>
        </w:rPr>
        <w:t xml:space="preserve"> Mr</w:t>
      </w:r>
      <w:r w:rsidR="00263C0E">
        <w:rPr>
          <w:rFonts w:ascii="American Typewriter" w:hAnsi="American Typewriter" w:cs="American Typewriter"/>
          <w:color w:val="000000"/>
          <w:sz w:val="28"/>
          <w:szCs w:val="28"/>
          <w:lang w:eastAsia="ja-JP"/>
        </w:rPr>
        <w:t>.</w:t>
      </w:r>
      <w:r w:rsidRPr="00F52846">
        <w:rPr>
          <w:rFonts w:ascii="American Typewriter" w:hAnsi="American Typewriter" w:cs="American Typewriter"/>
          <w:color w:val="000000"/>
          <w:sz w:val="28"/>
          <w:szCs w:val="28"/>
          <w:lang w:eastAsia="ja-JP"/>
        </w:rPr>
        <w:t xml:space="preserve"> Clean Magic Erasers (all white). This product can be found in the cleaning section of most supermarkets or at Home Depot and other hardware stores that have cleaning products.</w:t>
      </w:r>
    </w:p>
    <w:p w14:paraId="32F289A3" w14:textId="77777777" w:rsidR="00F52846" w:rsidRPr="00F52846"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 xml:space="preserve">* </w:t>
      </w:r>
      <w:r w:rsidR="00263C0E">
        <w:rPr>
          <w:rFonts w:ascii="American Typewriter" w:hAnsi="American Typewriter" w:cs="American Typewriter"/>
          <w:color w:val="000000"/>
          <w:sz w:val="28"/>
          <w:szCs w:val="28"/>
          <w:lang w:eastAsia="ja-JP"/>
        </w:rPr>
        <w:t xml:space="preserve">One </w:t>
      </w:r>
      <w:r w:rsidRPr="00F52846">
        <w:rPr>
          <w:rFonts w:ascii="American Typewriter" w:hAnsi="American Typewriter" w:cs="American Typewriter"/>
          <w:color w:val="000000"/>
          <w:sz w:val="28"/>
          <w:szCs w:val="28"/>
          <w:lang w:eastAsia="ja-JP"/>
        </w:rPr>
        <w:t>11 by 14 inch or so tracing pad.</w:t>
      </w:r>
    </w:p>
    <w:p w14:paraId="1D96F68D" w14:textId="77777777" w:rsidR="00F52846" w:rsidRPr="00F52846" w:rsidRDefault="00F52846" w:rsidP="00F52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8"/>
          <w:szCs w:val="28"/>
          <w:lang w:eastAsia="ja-JP"/>
        </w:rPr>
      </w:pPr>
      <w:r w:rsidRPr="00F52846">
        <w:rPr>
          <w:rFonts w:ascii="American Typewriter" w:hAnsi="American Typewriter" w:cs="American Typewriter"/>
          <w:color w:val="000000"/>
          <w:sz w:val="28"/>
          <w:szCs w:val="28"/>
          <w:lang w:eastAsia="ja-JP"/>
        </w:rPr>
        <w:t>* A roll of absorbent kitchen paper towels, absorbent cloth or sponge to soak up extra water on the brush.</w:t>
      </w:r>
    </w:p>
    <w:p w14:paraId="437D4BE0" w14:textId="77777777" w:rsidR="00F52846" w:rsidRDefault="00F52846" w:rsidP="00F52846">
      <w:pPr>
        <w:rPr>
          <w:rFonts w:ascii="American Typewriter" w:hAnsi="American Typewriter" w:cs="American Typewriter"/>
          <w:color w:val="000000"/>
          <w:sz w:val="28"/>
          <w:szCs w:val="28"/>
          <w:lang w:eastAsia="ja-JP"/>
        </w:rPr>
      </w:pPr>
      <w:r>
        <w:rPr>
          <w:rFonts w:ascii="American Typewriter" w:hAnsi="American Typewriter" w:cs="American Typewriter"/>
          <w:color w:val="000000"/>
          <w:sz w:val="28"/>
          <w:szCs w:val="28"/>
          <w:lang w:eastAsia="ja-JP"/>
        </w:rPr>
        <w:t>*Something to hold about a liter or so</w:t>
      </w:r>
      <w:r w:rsidRPr="00F52846">
        <w:rPr>
          <w:rFonts w:ascii="American Typewriter" w:hAnsi="American Typewriter" w:cs="American Typewriter"/>
          <w:color w:val="000000"/>
          <w:sz w:val="28"/>
          <w:szCs w:val="28"/>
          <w:lang w:eastAsia="ja-JP"/>
        </w:rPr>
        <w:t xml:space="preserve"> of water.</w:t>
      </w:r>
      <w:r>
        <w:rPr>
          <w:rFonts w:ascii="American Typewriter" w:hAnsi="American Typewriter" w:cs="American Typewriter"/>
          <w:color w:val="000000"/>
          <w:sz w:val="28"/>
          <w:szCs w:val="28"/>
          <w:lang w:eastAsia="ja-JP"/>
        </w:rPr>
        <w:t xml:space="preserve"> I LOVE the </w:t>
      </w:r>
      <w:bookmarkStart w:id="0" w:name="_GoBack"/>
      <w:bookmarkEnd w:id="0"/>
      <w:r>
        <w:rPr>
          <w:rFonts w:ascii="American Typewriter" w:hAnsi="American Typewriter" w:cs="American Typewriter"/>
          <w:color w:val="000000"/>
          <w:sz w:val="28"/>
          <w:szCs w:val="28"/>
          <w:lang w:eastAsia="ja-JP"/>
        </w:rPr>
        <w:t xml:space="preserve">Mijello brand two liter </w:t>
      </w:r>
      <w:r w:rsidR="00263C0E">
        <w:rPr>
          <w:rFonts w:ascii="American Typewriter" w:hAnsi="American Typewriter" w:cs="American Typewriter"/>
          <w:color w:val="000000"/>
          <w:sz w:val="28"/>
          <w:szCs w:val="28"/>
          <w:lang w:eastAsia="ja-JP"/>
        </w:rPr>
        <w:t>bucket. You can find them</w:t>
      </w:r>
      <w:r>
        <w:rPr>
          <w:rFonts w:ascii="American Typewriter" w:hAnsi="American Typewriter" w:cs="American Typewriter"/>
          <w:color w:val="000000"/>
          <w:sz w:val="28"/>
          <w:szCs w:val="28"/>
          <w:lang w:eastAsia="ja-JP"/>
        </w:rPr>
        <w:t xml:space="preserve"> online or at </w:t>
      </w:r>
      <w:r w:rsidR="00263C0E">
        <w:rPr>
          <w:rFonts w:ascii="American Typewriter" w:hAnsi="American Typewriter" w:cs="American Typewriter"/>
          <w:color w:val="000000"/>
          <w:sz w:val="28"/>
          <w:szCs w:val="28"/>
          <w:lang w:eastAsia="ja-JP"/>
        </w:rPr>
        <w:t xml:space="preserve">most </w:t>
      </w:r>
      <w:r>
        <w:rPr>
          <w:rFonts w:ascii="American Typewriter" w:hAnsi="American Typewriter" w:cs="American Typewriter"/>
          <w:color w:val="000000"/>
          <w:sz w:val="28"/>
          <w:szCs w:val="28"/>
          <w:lang w:eastAsia="ja-JP"/>
        </w:rPr>
        <w:t>major art supply stores.</w:t>
      </w:r>
    </w:p>
    <w:p w14:paraId="50877DAE" w14:textId="77777777" w:rsidR="00671CE0" w:rsidRDefault="00671CE0" w:rsidP="00F52846">
      <w:pPr>
        <w:rPr>
          <w:rFonts w:ascii="American Typewriter" w:hAnsi="American Typewriter" w:cs="American Typewriter"/>
          <w:color w:val="000000"/>
          <w:sz w:val="28"/>
          <w:szCs w:val="28"/>
          <w:lang w:eastAsia="ja-JP"/>
        </w:rPr>
      </w:pPr>
    </w:p>
    <w:p w14:paraId="78ED5539" w14:textId="707D0813" w:rsidR="00F52846" w:rsidRPr="00671CE0" w:rsidRDefault="00671CE0" w:rsidP="00F52846">
      <w:pPr>
        <w:rPr>
          <w:rFonts w:ascii="American Typewriter" w:hAnsi="American Typewriter" w:cs="American Typewriter"/>
          <w:color w:val="000000"/>
          <w:sz w:val="28"/>
          <w:szCs w:val="28"/>
          <w:lang w:eastAsia="ja-JP"/>
        </w:rPr>
      </w:pPr>
      <w:r>
        <w:rPr>
          <w:rFonts w:ascii="American Typewriter" w:hAnsi="American Typewriter" w:cs="American Typewriter"/>
          <w:color w:val="000000"/>
          <w:sz w:val="28"/>
          <w:szCs w:val="28"/>
          <w:lang w:eastAsia="ja-JP"/>
        </w:rPr>
        <w:t xml:space="preserve">                         </w:t>
      </w:r>
      <w:r w:rsidR="00270E77">
        <w:rPr>
          <w:rFonts w:ascii="American Typewriter" w:hAnsi="American Typewriter" w:cs="American Typewriter"/>
          <w:color w:val="000000"/>
          <w:sz w:val="28"/>
          <w:szCs w:val="28"/>
          <w:lang w:eastAsia="ja-JP"/>
        </w:rPr>
        <w:t xml:space="preserve">    </w:t>
      </w:r>
      <w:r w:rsidR="00F52846">
        <w:rPr>
          <w:rFonts w:ascii="American Typewriter" w:hAnsi="American Typewriter" w:cs="American Typewriter"/>
          <w:color w:val="000000"/>
          <w:sz w:val="28"/>
          <w:szCs w:val="28"/>
          <w:lang w:eastAsia="ja-JP"/>
        </w:rPr>
        <w:t xml:space="preserve"> </w:t>
      </w:r>
      <w:r>
        <w:rPr>
          <w:rFonts w:ascii="American Typewriter" w:hAnsi="American Typewriter" w:cs="American Typewriter"/>
          <w:noProof/>
          <w:color w:val="000000"/>
          <w:sz w:val="28"/>
          <w:szCs w:val="28"/>
        </w:rPr>
        <w:drawing>
          <wp:inline distT="0" distB="0" distL="0" distR="0" wp14:anchorId="43EB63D1" wp14:editId="04CC2D76">
            <wp:extent cx="2489708" cy="2694940"/>
            <wp:effectExtent l="0" t="0" r="0" b="0"/>
            <wp:docPr id="1" name="Picture 1" descr="Macintosh HD:Users:davidlobenberg:Desktop:IMG_13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lobenberg:Desktop:IMG_1311 cop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1489" cy="2696868"/>
                    </a:xfrm>
                    <a:prstGeom prst="rect">
                      <a:avLst/>
                    </a:prstGeom>
                    <a:noFill/>
                    <a:ln>
                      <a:noFill/>
                    </a:ln>
                  </pic:spPr>
                </pic:pic>
              </a:graphicData>
            </a:graphic>
          </wp:inline>
        </w:drawing>
      </w:r>
    </w:p>
    <w:sectPr w:rsidR="00F52846" w:rsidRPr="00671CE0" w:rsidSect="00F5284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846"/>
    <w:rsid w:val="00185E10"/>
    <w:rsid w:val="001931A6"/>
    <w:rsid w:val="00263C0E"/>
    <w:rsid w:val="00270E77"/>
    <w:rsid w:val="003B385A"/>
    <w:rsid w:val="00452316"/>
    <w:rsid w:val="005E41C5"/>
    <w:rsid w:val="00671CE0"/>
    <w:rsid w:val="00673C8F"/>
    <w:rsid w:val="00827F68"/>
    <w:rsid w:val="00BA3A0E"/>
    <w:rsid w:val="00F52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D33F3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C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CE0"/>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C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CE0"/>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384</Words>
  <Characters>2194</Characters>
  <Application>Microsoft Macintosh Word</Application>
  <DocSecurity>0</DocSecurity>
  <Lines>18</Lines>
  <Paragraphs>5</Paragraphs>
  <ScaleCrop>false</ScaleCrop>
  <Company>Lobenberg Graphics</Company>
  <LinksUpToDate>false</LinksUpToDate>
  <CharactersWithSpaces>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Lobenberg</dc:creator>
  <cp:keywords/>
  <dc:description/>
  <cp:lastModifiedBy>David Lobenberg</cp:lastModifiedBy>
  <cp:revision>5</cp:revision>
  <dcterms:created xsi:type="dcterms:W3CDTF">2016-06-30T18:41:00Z</dcterms:created>
  <dcterms:modified xsi:type="dcterms:W3CDTF">2017-11-07T20:02:00Z</dcterms:modified>
</cp:coreProperties>
</file>